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87A" w:rsidRPr="00D5687A" w:rsidRDefault="00D5687A" w:rsidP="00D5687A">
      <w:pPr>
        <w:spacing w:after="0" w:line="240" w:lineRule="auto"/>
        <w:rPr>
          <w:rFonts w:ascii="Arial" w:eastAsia="Calibri" w:hAnsi="Arial" w:cs="Arial"/>
          <w:b/>
          <w:bCs/>
          <w:color w:val="4F81BD"/>
          <w:sz w:val="20"/>
          <w:szCs w:val="20"/>
        </w:rPr>
      </w:pPr>
      <w:r w:rsidRPr="00D5687A">
        <w:rPr>
          <w:rFonts w:ascii="Arial" w:eastAsia="Calibri" w:hAnsi="Arial" w:cs="Arial"/>
          <w:b/>
          <w:bCs/>
          <w:color w:val="4F81BD"/>
          <w:sz w:val="20"/>
          <w:szCs w:val="20"/>
        </w:rPr>
        <w:t xml:space="preserve">Neuer Produktpartner </w:t>
      </w:r>
      <w:proofErr w:type="spellStart"/>
      <w:r w:rsidRPr="00D5687A">
        <w:rPr>
          <w:rFonts w:ascii="Arial" w:eastAsia="Calibri" w:hAnsi="Arial" w:cs="Arial"/>
          <w:b/>
          <w:bCs/>
          <w:color w:val="4F81BD"/>
          <w:sz w:val="20"/>
          <w:szCs w:val="20"/>
        </w:rPr>
        <w:t>pronova</w:t>
      </w:r>
      <w:proofErr w:type="spellEnd"/>
      <w:r w:rsidRPr="00D5687A">
        <w:rPr>
          <w:rFonts w:ascii="Arial" w:eastAsia="Calibri" w:hAnsi="Arial" w:cs="Arial"/>
          <w:b/>
          <w:bCs/>
          <w:color w:val="4F81BD"/>
          <w:sz w:val="20"/>
          <w:szCs w:val="20"/>
        </w:rPr>
        <w:t xml:space="preserve"> BKK mit attraktivstem Produkt – </w:t>
      </w:r>
      <w:r w:rsidRPr="00D5687A">
        <w:rPr>
          <w:rFonts w:ascii="Arial" w:eastAsia="Calibri" w:hAnsi="Arial" w:cs="Arial"/>
          <w:b/>
          <w:bCs/>
          <w:color w:val="4F81BD"/>
        </w:rPr>
        <w:t>pro | Bonus</w:t>
      </w:r>
      <w:r w:rsidRPr="00D5687A">
        <w:rPr>
          <w:rFonts w:ascii="Arial" w:eastAsia="Calibri" w:hAnsi="Arial" w:cs="Arial"/>
          <w:b/>
          <w:bCs/>
          <w:color w:val="4F81BD"/>
          <w:sz w:val="20"/>
          <w:szCs w:val="20"/>
        </w:rPr>
        <w:t xml:space="preserve"> - im GKV-Markt.</w:t>
      </w:r>
    </w:p>
    <w:p w:rsidR="00D5687A" w:rsidRPr="00D5687A" w:rsidRDefault="00D5687A" w:rsidP="00D5687A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D5687A" w:rsidRPr="00D5687A" w:rsidRDefault="00D5687A" w:rsidP="00D5687A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D5687A">
        <w:rPr>
          <w:rFonts w:ascii="Arial" w:eastAsia="Calibri" w:hAnsi="Arial" w:cs="Arial"/>
          <w:b/>
          <w:bCs/>
          <w:sz w:val="20"/>
          <w:szCs w:val="20"/>
        </w:rPr>
        <w:t xml:space="preserve">Wer ist die </w:t>
      </w:r>
      <w:proofErr w:type="spellStart"/>
      <w:r w:rsidRPr="00D5687A">
        <w:rPr>
          <w:rFonts w:ascii="Arial" w:eastAsia="Calibri" w:hAnsi="Arial" w:cs="Arial"/>
          <w:b/>
          <w:bCs/>
          <w:sz w:val="20"/>
          <w:szCs w:val="20"/>
        </w:rPr>
        <w:t>pronova</w:t>
      </w:r>
      <w:proofErr w:type="spellEnd"/>
      <w:r w:rsidRPr="00D5687A">
        <w:rPr>
          <w:rFonts w:ascii="Arial" w:eastAsia="Calibri" w:hAnsi="Arial" w:cs="Arial"/>
          <w:b/>
          <w:bCs/>
          <w:sz w:val="20"/>
          <w:szCs w:val="20"/>
        </w:rPr>
        <w:t xml:space="preserve"> BKK?</w:t>
      </w:r>
    </w:p>
    <w:p w:rsidR="00D5687A" w:rsidRPr="00D5687A" w:rsidRDefault="00D5687A" w:rsidP="00D5687A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D5687A" w:rsidRPr="00D5687A" w:rsidRDefault="00D5687A" w:rsidP="00D5687A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D5687A">
        <w:rPr>
          <w:rFonts w:ascii="Arial" w:eastAsia="Calibri" w:hAnsi="Arial" w:cs="Arial"/>
          <w:sz w:val="20"/>
          <w:szCs w:val="20"/>
        </w:rPr>
        <w:t xml:space="preserve">Die mehrfach ausgezeichnete </w:t>
      </w:r>
      <w:proofErr w:type="spellStart"/>
      <w:r w:rsidRPr="00D5687A">
        <w:rPr>
          <w:rFonts w:ascii="Arial" w:eastAsia="Calibri" w:hAnsi="Arial" w:cs="Arial"/>
          <w:sz w:val="20"/>
          <w:szCs w:val="20"/>
        </w:rPr>
        <w:t>pronova</w:t>
      </w:r>
      <w:proofErr w:type="spellEnd"/>
      <w:r w:rsidRPr="00D5687A">
        <w:rPr>
          <w:rFonts w:ascii="Arial" w:eastAsia="Calibri" w:hAnsi="Arial" w:cs="Arial"/>
          <w:sz w:val="20"/>
          <w:szCs w:val="20"/>
        </w:rPr>
        <w:t xml:space="preserve"> BKK mit Sitz in Ludwigshafen ist aus Zusammenschlüssen von Betriebskrankenkassen namhafter Unternehmen wie z.B. Bayer, BASF, Ford, Continental und Vaillant entstanden.</w:t>
      </w:r>
    </w:p>
    <w:p w:rsidR="00D5687A" w:rsidRPr="00D5687A" w:rsidRDefault="00D5687A" w:rsidP="00D5687A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D5687A">
        <w:rPr>
          <w:rFonts w:ascii="Arial" w:eastAsia="Calibri" w:hAnsi="Arial" w:cs="Arial"/>
          <w:sz w:val="20"/>
          <w:szCs w:val="20"/>
        </w:rPr>
        <w:t>Die Kasse ist bundesweit für alle Interessierten geöffnet. Über 660 000 Kunden*innen schätzen die persönliche Betreuung, den exzellenten Service und die umfassenden Leistungen.</w:t>
      </w:r>
    </w:p>
    <w:p w:rsidR="00D5687A" w:rsidRPr="00D5687A" w:rsidRDefault="00D5687A" w:rsidP="00D5687A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D5687A">
        <w:rPr>
          <w:rFonts w:ascii="Arial" w:eastAsia="Calibri" w:hAnsi="Arial" w:cs="Arial"/>
          <w:sz w:val="20"/>
          <w:szCs w:val="20"/>
        </w:rPr>
        <w:t xml:space="preserve">Die </w:t>
      </w:r>
      <w:proofErr w:type="spellStart"/>
      <w:r w:rsidRPr="00D5687A">
        <w:rPr>
          <w:rFonts w:ascii="Arial" w:eastAsia="Calibri" w:hAnsi="Arial" w:cs="Arial"/>
          <w:sz w:val="20"/>
          <w:szCs w:val="20"/>
        </w:rPr>
        <w:t>pronova</w:t>
      </w:r>
      <w:proofErr w:type="spellEnd"/>
      <w:r w:rsidRPr="00D5687A">
        <w:rPr>
          <w:rFonts w:ascii="Arial" w:eastAsia="Calibri" w:hAnsi="Arial" w:cs="Arial"/>
          <w:sz w:val="20"/>
          <w:szCs w:val="20"/>
        </w:rPr>
        <w:t xml:space="preserve"> BKK ist mit einem dichten Geschäftsstellennetz an rund 60 Kundenservice- und Beratungsstellen vertreten. Sie gehört zu den fünf größten Betriebskrankenkassen und zu den größten Krankenkassen in Deutschland.</w:t>
      </w:r>
    </w:p>
    <w:p w:rsidR="00D5687A" w:rsidRPr="00D5687A" w:rsidRDefault="00D5687A" w:rsidP="00D5687A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D5687A" w:rsidRPr="00D5687A" w:rsidRDefault="00D5687A" w:rsidP="00D5687A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D5687A">
        <w:rPr>
          <w:rFonts w:ascii="Arial" w:eastAsia="Calibri" w:hAnsi="Arial" w:cs="Arial"/>
          <w:b/>
          <w:bCs/>
          <w:sz w:val="20"/>
          <w:szCs w:val="20"/>
        </w:rPr>
        <w:t>Wollen Sie in Altersvorsorge, BU, KV-Zusatz, Pflege-Zusatz oder auch Unfallversicherung die Umsatzzahlen steigern?</w:t>
      </w:r>
    </w:p>
    <w:p w:rsidR="00D5687A" w:rsidRPr="00D5687A" w:rsidRDefault="00D5687A" w:rsidP="00D5687A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D5687A" w:rsidRPr="00D5687A" w:rsidRDefault="00D5687A" w:rsidP="00D5687A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D5687A">
        <w:rPr>
          <w:rFonts w:ascii="Arial" w:eastAsia="Calibri" w:hAnsi="Arial" w:cs="Arial"/>
          <w:sz w:val="20"/>
          <w:szCs w:val="20"/>
        </w:rPr>
        <w:t xml:space="preserve">Die </w:t>
      </w:r>
      <w:proofErr w:type="spellStart"/>
      <w:r w:rsidRPr="00D5687A">
        <w:rPr>
          <w:rFonts w:ascii="Arial" w:eastAsia="Calibri" w:hAnsi="Arial" w:cs="Arial"/>
          <w:sz w:val="20"/>
          <w:szCs w:val="20"/>
        </w:rPr>
        <w:t>pronova</w:t>
      </w:r>
      <w:proofErr w:type="spellEnd"/>
      <w:r w:rsidRPr="00D5687A">
        <w:rPr>
          <w:rFonts w:ascii="Arial" w:eastAsia="Calibri" w:hAnsi="Arial" w:cs="Arial"/>
          <w:sz w:val="20"/>
          <w:szCs w:val="20"/>
        </w:rPr>
        <w:t xml:space="preserve"> BKK bietet Ihnen ein zweckgebundenes Bonusprogramm mit dem Namen „pro | Bonus“.</w:t>
      </w:r>
    </w:p>
    <w:p w:rsidR="00D5687A" w:rsidRPr="00D5687A" w:rsidRDefault="00D5687A" w:rsidP="00D5687A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D5687A" w:rsidRPr="00D5687A" w:rsidRDefault="00D5687A" w:rsidP="00D5687A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D5687A">
        <w:rPr>
          <w:rFonts w:ascii="Arial" w:eastAsia="Calibri" w:hAnsi="Arial" w:cs="Arial"/>
          <w:b/>
          <w:bCs/>
          <w:sz w:val="20"/>
          <w:szCs w:val="20"/>
        </w:rPr>
        <w:t>Welche Highlights bietet Ihnen das Produkt?</w:t>
      </w:r>
    </w:p>
    <w:p w:rsidR="00D5687A" w:rsidRPr="00D5687A" w:rsidRDefault="00D5687A" w:rsidP="00D5687A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</w:p>
    <w:p w:rsidR="00D5687A" w:rsidRPr="00D5687A" w:rsidRDefault="00D5687A" w:rsidP="00D5687A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D5687A">
        <w:rPr>
          <w:rFonts w:ascii="Arial" w:eastAsia="Calibri" w:hAnsi="Arial" w:cs="Arial"/>
          <w:sz w:val="20"/>
          <w:szCs w:val="20"/>
        </w:rPr>
        <w:t>Finanzielle Entlastung der Kunden*innen bei Neuabschluss eines Vorsorgeproduktes (Private Altersvorsorge, BU, KV-Zusatz, Pflege-Zusatz und Unfallversicherung)</w:t>
      </w:r>
    </w:p>
    <w:p w:rsidR="00D5687A" w:rsidRPr="00D5687A" w:rsidRDefault="00D5687A" w:rsidP="00D5687A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sz w:val="20"/>
          <w:szCs w:val="20"/>
        </w:rPr>
      </w:pPr>
      <w:proofErr w:type="spellStart"/>
      <w:r w:rsidRPr="00D5687A">
        <w:rPr>
          <w:rFonts w:ascii="Arial" w:eastAsia="Calibri" w:hAnsi="Arial" w:cs="Arial"/>
          <w:sz w:val="20"/>
          <w:szCs w:val="20"/>
        </w:rPr>
        <w:t>Crossselling</w:t>
      </w:r>
      <w:proofErr w:type="spellEnd"/>
      <w:r w:rsidRPr="00D5687A">
        <w:rPr>
          <w:rFonts w:ascii="Arial" w:eastAsia="Calibri" w:hAnsi="Arial" w:cs="Arial"/>
          <w:sz w:val="20"/>
          <w:szCs w:val="20"/>
        </w:rPr>
        <w:t xml:space="preserve"> durch gesicherten jährlichen Termin zur Abwicklung inkl. Bestätigung durch Sie als Vertriebspartner</w:t>
      </w:r>
    </w:p>
    <w:p w:rsidR="00D5687A" w:rsidRPr="00D5687A" w:rsidRDefault="00D5687A" w:rsidP="00D5687A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D5687A">
        <w:rPr>
          <w:rFonts w:ascii="Arial" w:eastAsia="Calibri" w:hAnsi="Arial" w:cs="Arial"/>
          <w:sz w:val="20"/>
          <w:szCs w:val="20"/>
        </w:rPr>
        <w:t>Bestandserhaltung/-Sicherung</w:t>
      </w:r>
    </w:p>
    <w:p w:rsidR="00D5687A" w:rsidRPr="00D5687A" w:rsidRDefault="00D5687A" w:rsidP="00D5687A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D5687A" w:rsidRPr="00D5687A" w:rsidRDefault="00D5687A" w:rsidP="00D5687A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D5687A">
        <w:rPr>
          <w:rFonts w:ascii="Arial" w:eastAsia="Calibri" w:hAnsi="Arial" w:cs="Arial"/>
          <w:b/>
          <w:bCs/>
          <w:sz w:val="20"/>
          <w:szCs w:val="20"/>
        </w:rPr>
        <w:t>Was sollten Sie noch zum Produkt wissen?</w:t>
      </w:r>
    </w:p>
    <w:p w:rsidR="00D5687A" w:rsidRPr="00D5687A" w:rsidRDefault="00D5687A" w:rsidP="00D5687A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D5687A" w:rsidRPr="00D5687A" w:rsidRDefault="00D5687A" w:rsidP="00D5687A">
      <w:pPr>
        <w:numPr>
          <w:ilvl w:val="0"/>
          <w:numId w:val="2"/>
        </w:num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D5687A">
        <w:rPr>
          <w:rFonts w:ascii="Arial" w:eastAsia="Calibri" w:hAnsi="Arial" w:cs="Arial"/>
          <w:sz w:val="20"/>
          <w:szCs w:val="20"/>
        </w:rPr>
        <w:t>Bis zu 165 € jährlich</w:t>
      </w:r>
    </w:p>
    <w:p w:rsidR="00D5687A" w:rsidRPr="00D5687A" w:rsidRDefault="00D5687A" w:rsidP="00D5687A">
      <w:pPr>
        <w:numPr>
          <w:ilvl w:val="0"/>
          <w:numId w:val="2"/>
        </w:num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D5687A">
        <w:rPr>
          <w:rFonts w:ascii="Arial" w:eastAsia="Calibri" w:hAnsi="Arial" w:cs="Arial"/>
          <w:sz w:val="20"/>
          <w:szCs w:val="20"/>
        </w:rPr>
        <w:t>Keine Einschränkung der Personenkreise (auch Minderjährige)</w:t>
      </w:r>
    </w:p>
    <w:p w:rsidR="00D5687A" w:rsidRPr="00D5687A" w:rsidRDefault="00D5687A" w:rsidP="00D5687A">
      <w:pPr>
        <w:numPr>
          <w:ilvl w:val="0"/>
          <w:numId w:val="2"/>
        </w:num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D5687A">
        <w:rPr>
          <w:rFonts w:ascii="Arial" w:eastAsia="Calibri" w:hAnsi="Arial" w:cs="Arial"/>
          <w:sz w:val="20"/>
          <w:szCs w:val="20"/>
        </w:rPr>
        <w:t>Direkte Auszahlung an Kunden*in</w:t>
      </w:r>
    </w:p>
    <w:p w:rsidR="00D5687A" w:rsidRPr="00D5687A" w:rsidRDefault="00D5687A" w:rsidP="00D5687A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D5687A" w:rsidRPr="00D5687A" w:rsidRDefault="00D5687A" w:rsidP="00D5687A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D5687A">
        <w:rPr>
          <w:rFonts w:ascii="Arial" w:eastAsia="Calibri" w:hAnsi="Arial" w:cs="Arial"/>
          <w:b/>
          <w:bCs/>
          <w:sz w:val="20"/>
          <w:szCs w:val="20"/>
        </w:rPr>
        <w:t>Welche Voraussetzungen sind zu erfüllen?</w:t>
      </w:r>
    </w:p>
    <w:p w:rsidR="00D5687A" w:rsidRPr="00D5687A" w:rsidRDefault="00D5687A" w:rsidP="00D5687A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D5687A" w:rsidRPr="00D5687A" w:rsidRDefault="00D5687A" w:rsidP="00D5687A">
      <w:pPr>
        <w:numPr>
          <w:ilvl w:val="0"/>
          <w:numId w:val="3"/>
        </w:num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D5687A">
        <w:rPr>
          <w:rFonts w:ascii="Arial" w:eastAsia="Calibri" w:hAnsi="Arial" w:cs="Arial"/>
          <w:sz w:val="20"/>
          <w:szCs w:val="20"/>
        </w:rPr>
        <w:t>Erfüllung von drei altersgerechten Vorsorgemaßnahmen</w:t>
      </w:r>
    </w:p>
    <w:p w:rsidR="00D5687A" w:rsidRPr="00D5687A" w:rsidRDefault="00D5687A" w:rsidP="00D5687A">
      <w:pPr>
        <w:numPr>
          <w:ilvl w:val="0"/>
          <w:numId w:val="3"/>
        </w:num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D5687A">
        <w:rPr>
          <w:rFonts w:ascii="Arial" w:eastAsia="Calibri" w:hAnsi="Arial" w:cs="Arial"/>
          <w:sz w:val="20"/>
          <w:szCs w:val="20"/>
        </w:rPr>
        <w:t xml:space="preserve">Neu-Abschluss einer Privaten Altersvorsorge, BU, KV-Zusatz, Pflege-Zusatz oder Unfallversicherung zu Beginn der Versicherung bei der </w:t>
      </w:r>
      <w:proofErr w:type="spellStart"/>
      <w:r w:rsidRPr="00D5687A">
        <w:rPr>
          <w:rFonts w:ascii="Arial" w:eastAsia="Calibri" w:hAnsi="Arial" w:cs="Arial"/>
          <w:sz w:val="20"/>
          <w:szCs w:val="20"/>
        </w:rPr>
        <w:t>pronova</w:t>
      </w:r>
      <w:proofErr w:type="spellEnd"/>
      <w:r w:rsidRPr="00D5687A">
        <w:rPr>
          <w:rFonts w:ascii="Arial" w:eastAsia="Calibri" w:hAnsi="Arial" w:cs="Arial"/>
          <w:sz w:val="20"/>
          <w:szCs w:val="20"/>
        </w:rPr>
        <w:t xml:space="preserve"> BKK</w:t>
      </w:r>
    </w:p>
    <w:p w:rsidR="00D5687A" w:rsidRPr="00D5687A" w:rsidRDefault="00D5687A" w:rsidP="00D5687A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D5687A" w:rsidRPr="00D5687A" w:rsidRDefault="00D5687A" w:rsidP="00D5687A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D5687A">
        <w:rPr>
          <w:rFonts w:ascii="Arial" w:eastAsia="Calibri" w:hAnsi="Arial" w:cs="Arial"/>
          <w:b/>
          <w:bCs/>
          <w:sz w:val="20"/>
          <w:szCs w:val="20"/>
        </w:rPr>
        <w:t>Sie wollen das Produkt jetzt nutzen oder haben detaillierte Fragen?</w:t>
      </w:r>
    </w:p>
    <w:p w:rsidR="00D5687A" w:rsidRPr="00D5687A" w:rsidRDefault="00D5687A" w:rsidP="00D5687A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</w:p>
    <w:p w:rsidR="00D5687A" w:rsidRPr="00D5687A" w:rsidRDefault="00D5687A" w:rsidP="00D5687A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D5687A">
        <w:rPr>
          <w:rFonts w:ascii="Arial" w:eastAsia="Calibri" w:hAnsi="Arial" w:cs="Arial"/>
          <w:sz w:val="20"/>
          <w:szCs w:val="20"/>
        </w:rPr>
        <w:t xml:space="preserve">Sprechen Sie dafür Ihre 1zu1 KV-Spezialisten an oder wenden sich direkt an den zentralen Ansprechpartner der </w:t>
      </w:r>
      <w:proofErr w:type="spellStart"/>
      <w:r w:rsidRPr="00D5687A">
        <w:rPr>
          <w:rFonts w:ascii="Arial" w:eastAsia="Calibri" w:hAnsi="Arial" w:cs="Arial"/>
          <w:sz w:val="20"/>
          <w:szCs w:val="20"/>
        </w:rPr>
        <w:t>pronova</w:t>
      </w:r>
      <w:proofErr w:type="spellEnd"/>
      <w:r w:rsidRPr="00D5687A">
        <w:rPr>
          <w:rFonts w:ascii="Arial" w:eastAsia="Calibri" w:hAnsi="Arial" w:cs="Arial"/>
          <w:sz w:val="20"/>
          <w:szCs w:val="20"/>
        </w:rPr>
        <w:t xml:space="preserve"> BKK. Sie erreichen Herrn Y</w:t>
      </w:r>
      <w:r w:rsidR="00C97814">
        <w:rPr>
          <w:rFonts w:ascii="Arial" w:eastAsia="Calibri" w:hAnsi="Arial" w:cs="Arial"/>
          <w:sz w:val="20"/>
          <w:szCs w:val="20"/>
        </w:rPr>
        <w:t xml:space="preserve">unis Deveci telefonisch unter 0162-2038784 </w:t>
      </w:r>
      <w:bookmarkStart w:id="0" w:name="_GoBack"/>
      <w:bookmarkEnd w:id="0"/>
      <w:r w:rsidRPr="00D5687A">
        <w:rPr>
          <w:rFonts w:ascii="Arial" w:eastAsia="Calibri" w:hAnsi="Arial" w:cs="Arial"/>
          <w:sz w:val="20"/>
          <w:szCs w:val="20"/>
        </w:rPr>
        <w:t xml:space="preserve">oder per Email an </w:t>
      </w:r>
      <w:hyperlink r:id="rId5" w:history="1">
        <w:r w:rsidRPr="00D5687A">
          <w:rPr>
            <w:rFonts w:ascii="Arial" w:eastAsia="Calibri" w:hAnsi="Arial" w:cs="Arial"/>
            <w:color w:val="0563C1"/>
            <w:sz w:val="20"/>
            <w:szCs w:val="20"/>
            <w:u w:val="single"/>
          </w:rPr>
          <w:t>yunis.deveci@pronovabkk.de</w:t>
        </w:r>
      </w:hyperlink>
      <w:r w:rsidRPr="00D5687A">
        <w:rPr>
          <w:rFonts w:ascii="Arial" w:eastAsia="Calibri" w:hAnsi="Arial" w:cs="Arial"/>
          <w:sz w:val="20"/>
          <w:szCs w:val="20"/>
        </w:rPr>
        <w:t>.</w:t>
      </w:r>
    </w:p>
    <w:p w:rsidR="007E30C5" w:rsidRPr="00AF5BBF" w:rsidRDefault="007E30C5" w:rsidP="00AF5BBF">
      <w:pPr>
        <w:spacing w:line="240" w:lineRule="auto"/>
        <w:rPr>
          <w:rFonts w:ascii="Tahoma" w:hAnsi="Tahoma" w:cs="Tahoma"/>
        </w:rPr>
      </w:pPr>
    </w:p>
    <w:sectPr w:rsidR="007E30C5" w:rsidRPr="00AF5BB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572FF2"/>
    <w:multiLevelType w:val="hybridMultilevel"/>
    <w:tmpl w:val="0BE820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FD3B44"/>
    <w:multiLevelType w:val="hybridMultilevel"/>
    <w:tmpl w:val="DD1ABD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A52A1B"/>
    <w:multiLevelType w:val="hybridMultilevel"/>
    <w:tmpl w:val="2CE805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87A"/>
    <w:rsid w:val="00644416"/>
    <w:rsid w:val="007E30C5"/>
    <w:rsid w:val="00AF5BBF"/>
    <w:rsid w:val="00C97814"/>
    <w:rsid w:val="00D56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5EAC0"/>
  <w15:chartTrackingRefBased/>
  <w15:docId w15:val="{CC51C821-1462-4D95-9B64-6DF54EC5E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6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yunis.deveci@pronovabkk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83CECBD2.dotm</Template>
  <TotalTime>0</TotalTime>
  <Pages>1</Pages>
  <Words>277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itsc GmbH</Company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Deveci, Yunis</dc:creator>
  <cp:keywords/>
  <dc:description/>
  <cp:lastModifiedBy>Deveci, Yunis</cp:lastModifiedBy>
  <cp:revision>2</cp:revision>
  <dcterms:created xsi:type="dcterms:W3CDTF">2020-05-08T07:16:00Z</dcterms:created>
  <dcterms:modified xsi:type="dcterms:W3CDTF">2020-05-11T11:29:00Z</dcterms:modified>
</cp:coreProperties>
</file>