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F50FD" w14:textId="104FABA2" w:rsidR="00253E0D" w:rsidRPr="00E51D94" w:rsidRDefault="00253E0D" w:rsidP="00253E0D">
      <w:pPr>
        <w:rPr>
          <w:b/>
          <w:bCs/>
        </w:rPr>
      </w:pPr>
      <w:r>
        <w:rPr>
          <w:b/>
          <w:bCs/>
        </w:rPr>
        <w:t>BU MODERN</w:t>
      </w:r>
      <w:r>
        <w:rPr>
          <w:b/>
          <w:bCs/>
        </w:rPr>
        <w:t xml:space="preserve"> macht es Ihnen einfach</w:t>
      </w:r>
    </w:p>
    <w:p w14:paraId="4EC2C417" w14:textId="17670549" w:rsidR="00253E0D" w:rsidRDefault="00253E0D" w:rsidP="00253E0D">
      <w:pPr>
        <w:rPr>
          <w:rFonts w:ascii="FiraSans-Light" w:hAnsi="FiraSans-Light" w:cs="FiraSans-Light"/>
          <w:color w:val="373634"/>
          <w:kern w:val="0"/>
        </w:rPr>
      </w:pPr>
      <w:r>
        <w:rPr>
          <w:rFonts w:ascii="FiraSans-Light" w:hAnsi="FiraSans-Light" w:cs="FiraSans-Light"/>
          <w:color w:val="373634"/>
          <w:kern w:val="0"/>
        </w:rPr>
        <w:t xml:space="preserve">Zur Jahreswechselversion haben wir unsere Berufsunfähigkeitsversicherung </w:t>
      </w:r>
      <w:r w:rsidRPr="00E4158E">
        <w:rPr>
          <w:rFonts w:ascii="FiraSans-Light" w:hAnsi="FiraSans-Light" w:cs="FiraSans-Light"/>
          <w:b/>
          <w:bCs/>
          <w:color w:val="373634"/>
          <w:kern w:val="0"/>
        </w:rPr>
        <w:t>BU MODERN</w:t>
      </w:r>
      <w:r>
        <w:rPr>
          <w:rFonts w:ascii="FiraSans-Light" w:hAnsi="FiraSans-Light" w:cs="FiraSans-Light"/>
          <w:color w:val="373634"/>
          <w:kern w:val="0"/>
        </w:rPr>
        <w:t xml:space="preserve"> weiter verbessert.</w:t>
      </w:r>
      <w:r w:rsidRPr="00AD4736">
        <w:rPr>
          <w:rFonts w:ascii="FiraSans-Light" w:hAnsi="FiraSans-Light" w:cs="FiraSans-Light"/>
          <w:color w:val="373634"/>
          <w:kern w:val="0"/>
        </w:rPr>
        <w:t xml:space="preserve"> Von der Tarifstruktur bis zu den Gesundheitsfragen </w:t>
      </w:r>
      <w:r>
        <w:rPr>
          <w:rFonts w:ascii="FiraSans-Light" w:hAnsi="FiraSans-Light" w:cs="FiraSans-Light"/>
          <w:color w:val="373634"/>
          <w:kern w:val="0"/>
        </w:rPr>
        <w:t>–</w:t>
      </w:r>
      <w:r w:rsidRPr="00AD4736">
        <w:rPr>
          <w:rFonts w:ascii="FiraSans-Light" w:hAnsi="FiraSans-Light" w:cs="FiraSans-Light"/>
          <w:color w:val="373634"/>
          <w:kern w:val="0"/>
        </w:rPr>
        <w:t xml:space="preserve"> </w:t>
      </w:r>
      <w:r>
        <w:rPr>
          <w:rFonts w:ascii="FiraSans-Light" w:hAnsi="FiraSans-Light" w:cs="FiraSans-Light"/>
          <w:color w:val="373634"/>
          <w:kern w:val="0"/>
        </w:rPr>
        <w:t>so einfach war es noch nie</w:t>
      </w:r>
      <w:r w:rsidRPr="00AD4736">
        <w:rPr>
          <w:rFonts w:ascii="FiraSans-Light" w:hAnsi="FiraSans-Light" w:cs="FiraSans-Light"/>
          <w:color w:val="373634"/>
          <w:kern w:val="0"/>
        </w:rPr>
        <w:t> </w:t>
      </w:r>
      <w:r w:rsidRPr="00AD4736">
        <w:rPr>
          <w:rFonts w:ascii="FiraSans-Light" w:hAnsi="FiraSans-Light" w:cs="FiraSans-Light"/>
          <w:b/>
          <w:bCs/>
          <w:color w:val="373634"/>
          <w:kern w:val="0"/>
        </w:rPr>
        <w:t>BU MODERN</w:t>
      </w:r>
      <w:r w:rsidRPr="00AD4736">
        <w:rPr>
          <w:rFonts w:ascii="FiraSans-Light" w:hAnsi="FiraSans-Light" w:cs="FiraSans-Light"/>
          <w:color w:val="373634"/>
          <w:kern w:val="0"/>
        </w:rPr>
        <w:t> </w:t>
      </w:r>
      <w:r>
        <w:rPr>
          <w:rFonts w:ascii="FiraSans-Light" w:hAnsi="FiraSans-Light" w:cs="FiraSans-Light"/>
          <w:color w:val="373634"/>
          <w:kern w:val="0"/>
        </w:rPr>
        <w:t>abzuschließen!</w:t>
      </w:r>
      <w:r>
        <w:rPr>
          <w:rFonts w:ascii="Arial" w:hAnsi="Arial" w:cs="Arial"/>
          <w:color w:val="575651"/>
          <w:shd w:val="clear" w:color="auto" w:fill="FFFFFF"/>
        </w:rPr>
        <w:t> </w:t>
      </w:r>
      <w:r>
        <w:rPr>
          <w:rFonts w:ascii="FiraSans-Light" w:hAnsi="FiraSans-Light" w:cs="FiraSans-Light"/>
          <w:color w:val="373634"/>
          <w:kern w:val="0"/>
        </w:rPr>
        <w:br/>
        <w:t>Überzeugen Sie sich selbst.</w:t>
      </w:r>
    </w:p>
    <w:p w14:paraId="515BB804" w14:textId="77777777" w:rsidR="00253E0D" w:rsidRDefault="00253E0D" w:rsidP="00F23943">
      <w:pPr>
        <w:rPr>
          <w:rFonts w:ascii="FiraSans-Light" w:hAnsi="FiraSans-Light" w:cs="FiraSans-Light"/>
          <w:color w:val="373634"/>
          <w:kern w:val="0"/>
        </w:rPr>
      </w:pPr>
    </w:p>
    <w:p w14:paraId="0F6D147F" w14:textId="77777777" w:rsidR="00AD4736" w:rsidRDefault="00AD4736" w:rsidP="00F23943">
      <w:pPr>
        <w:rPr>
          <w:rFonts w:ascii="FiraSans-Light" w:hAnsi="FiraSans-Light" w:cs="FiraSans-Light"/>
          <w:color w:val="373634"/>
          <w:kern w:val="0"/>
        </w:rPr>
      </w:pPr>
    </w:p>
    <w:p w14:paraId="18B41322" w14:textId="77777777" w:rsidR="001D085F" w:rsidRDefault="001D085F" w:rsidP="00F23943">
      <w:pPr>
        <w:rPr>
          <w:rFonts w:ascii="FiraSans-Light" w:hAnsi="FiraSans-Light" w:cs="FiraSans-Light"/>
          <w:color w:val="373634"/>
          <w:kern w:val="0"/>
        </w:rPr>
      </w:pPr>
    </w:p>
    <w:p w14:paraId="191281FC" w14:textId="77777777" w:rsidR="001D085F" w:rsidRPr="00AC23CD" w:rsidRDefault="001D085F" w:rsidP="00F23943">
      <w:pPr>
        <w:rPr>
          <w:rFonts w:ascii="FiraSans-Light" w:hAnsi="FiraSans-Light" w:cs="FiraSans-Light"/>
          <w:color w:val="373634"/>
          <w:kern w:val="0"/>
        </w:rPr>
      </w:pPr>
    </w:p>
    <w:sectPr w:rsidR="001D085F" w:rsidRPr="00AC23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 Frutiger Light 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iraSans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CF"/>
    <w:rsid w:val="000A54C5"/>
    <w:rsid w:val="00102DC7"/>
    <w:rsid w:val="001D085F"/>
    <w:rsid w:val="00253E0D"/>
    <w:rsid w:val="007D04CF"/>
    <w:rsid w:val="007F771E"/>
    <w:rsid w:val="00A03038"/>
    <w:rsid w:val="00AC23CD"/>
    <w:rsid w:val="00AD4736"/>
    <w:rsid w:val="00E4158E"/>
    <w:rsid w:val="00E773C4"/>
    <w:rsid w:val="00F2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F4E2A"/>
  <w15:chartTrackingRefBased/>
  <w15:docId w15:val="{D05C99C2-9DC0-4597-AB49-D7BE690C0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uiPriority w:val="99"/>
    <w:rsid w:val="001D085F"/>
    <w:pPr>
      <w:autoSpaceDE w:val="0"/>
      <w:autoSpaceDN w:val="0"/>
      <w:adjustRightInd w:val="0"/>
      <w:spacing w:after="0" w:line="280" w:lineRule="atLeast"/>
      <w:textAlignment w:val="center"/>
    </w:pPr>
    <w:rPr>
      <w:rFonts w:ascii="L Frutiger Light Light" w:hAnsi="L Frutiger Light Light" w:cs="L Frutiger Light Light"/>
      <w:color w:val="000000"/>
      <w:kern w:val="0"/>
    </w:rPr>
  </w:style>
  <w:style w:type="character" w:styleId="Fett">
    <w:name w:val="Strong"/>
    <w:basedOn w:val="Absatz-Standardschriftart"/>
    <w:uiPriority w:val="22"/>
    <w:qFormat/>
    <w:rsid w:val="00AD47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Volkswohl Bund Lebensversicherung a.G.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Lennertz-Otte, Sarah</dc:creator>
  <cp:keywords/>
  <dc:description/>
  <cp:lastModifiedBy>Lennertz-Otte, Sarah</cp:lastModifiedBy>
  <cp:revision>7</cp:revision>
  <dcterms:created xsi:type="dcterms:W3CDTF">2024-11-11T11:58:00Z</dcterms:created>
  <dcterms:modified xsi:type="dcterms:W3CDTF">2025-02-13T11:18:00Z</dcterms:modified>
</cp:coreProperties>
</file>